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E9" w:rsidRDefault="004955E3">
      <w:bookmarkStart w:id="0" w:name="_GoBack"/>
      <w:bookmarkEnd w:id="0"/>
      <w:r>
        <w:rPr>
          <w:noProof/>
          <w:lang w:eastAsia="en-ZA"/>
        </w:rPr>
        <w:drawing>
          <wp:inline distT="0" distB="0" distL="0" distR="0">
            <wp:extent cx="5731510" cy="11950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2-28 15200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5E3" w:rsidRDefault="004955E3"/>
    <w:p w:rsidR="004955E3" w:rsidRDefault="004955E3">
      <w:r>
        <w:rPr>
          <w:rFonts w:ascii="Calibri" w:hAnsi="Calibri" w:cs="Calibri"/>
          <w:color w:val="212121"/>
          <w:shd w:val="clear" w:color="auto" w:fill="FFFFFF"/>
          <w:lang w:val="en-GB"/>
        </w:rPr>
        <w:t>Please contact Hugh Campbell for the English or the Afrikaans version: </w:t>
      </w:r>
      <w:hyperlink r:id="rId5" w:tgtFrame="_blank" w:history="1">
        <w:r>
          <w:rPr>
            <w:rStyle w:val="Hyperlink"/>
            <w:rFonts w:ascii="Calibri" w:hAnsi="Calibri" w:cs="Calibri"/>
            <w:shd w:val="clear" w:color="auto" w:fill="FFFFFF"/>
            <w:lang w:val="en-GB"/>
          </w:rPr>
          <w:t>hugh@hortgro.co.za</w:t>
        </w:r>
      </w:hyperlink>
    </w:p>
    <w:sectPr w:rsidR="00495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4A"/>
    <w:rsid w:val="00125466"/>
    <w:rsid w:val="00352DE9"/>
    <w:rsid w:val="004955E3"/>
    <w:rsid w:val="00A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0F8ABC-58DC-410E-99CF-E5DED49C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5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gh@hortgro.co.za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Taryn Hodgson</dc:creator>
  <cp:keywords/>
  <dc:description/>
  <cp:lastModifiedBy>Thea Visser</cp:lastModifiedBy>
  <cp:revision>2</cp:revision>
  <dcterms:created xsi:type="dcterms:W3CDTF">2020-03-30T08:17:00Z</dcterms:created>
  <dcterms:modified xsi:type="dcterms:W3CDTF">2020-03-30T08:17:00Z</dcterms:modified>
</cp:coreProperties>
</file>